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FB" w:rsidRPr="007C57F2" w:rsidRDefault="00CD48BD" w:rsidP="00D035F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035FB" w:rsidRPr="007C57F2" w:rsidRDefault="00CD48BD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035FB" w:rsidRPr="007C57F2" w:rsidRDefault="00CD48BD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035FB" w:rsidRPr="007C57F2" w:rsidRDefault="00CD48BD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035FB" w:rsidRPr="004D31AF" w:rsidRDefault="00D035FB" w:rsidP="00D035FB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en-GB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D48B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035F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06-2/109-23</w:t>
      </w:r>
    </w:p>
    <w:p w:rsidR="00D035FB" w:rsidRPr="007C57F2" w:rsidRDefault="00D035FB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035FB" w:rsidRPr="007C57F2" w:rsidRDefault="00CD48BD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035FB" w:rsidRPr="00850BE0" w:rsidRDefault="00D035FB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FB" w:rsidRPr="007C57F2" w:rsidRDefault="00D035FB" w:rsidP="00D0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35FB" w:rsidRPr="007C57F2" w:rsidRDefault="00CD48BD" w:rsidP="00D0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035FB" w:rsidRDefault="00D035FB" w:rsidP="00D035F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035FB" w:rsidRDefault="00D035FB" w:rsidP="00D0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5FB" w:rsidRPr="00850BE0" w:rsidRDefault="00D035FB" w:rsidP="00D0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5FB" w:rsidRPr="007C57F2" w:rsidRDefault="00D035FB" w:rsidP="00D035F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r w:rsidR="00CD48BD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E14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8.30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35FB" w:rsidRPr="007C57F2" w:rsidRDefault="00D035FB" w:rsidP="00D035F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CD48BD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predsedava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35FB" w:rsidRDefault="00D035FB" w:rsidP="00D035F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CD48BD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35FB" w:rsidRDefault="00D035FB" w:rsidP="00D035F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Atlagić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Nenada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Mitrovića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35FB" w:rsidRDefault="00CD48BD" w:rsidP="00D035F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D035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35FB" w:rsidRPr="00053B2C" w:rsidRDefault="00CD48BD" w:rsidP="00D035F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35FB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035FB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035FB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035FB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35FB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B5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5FB">
        <w:rPr>
          <w:rFonts w:ascii="Times New Roman" w:hAnsi="Times New Roman" w:cs="Times New Roman"/>
          <w:sz w:val="24"/>
          <w:szCs w:val="24"/>
          <w:lang w:val="sr-Cyrl-R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03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35F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035FB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035FB" w:rsidRDefault="00CD48BD" w:rsidP="00D03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035FB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35FB" w:rsidRPr="00D035FB" w:rsidRDefault="00D035FB" w:rsidP="00D035FB">
      <w:pPr>
        <w:shd w:val="clear" w:color="auto" w:fill="FFFFFF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035F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D03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D03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035FB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35FB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03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035FB" w:rsidRPr="00D035FB" w:rsidRDefault="00D035FB" w:rsidP="00D035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elektronskim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komunikacijama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302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10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,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bezbednosti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zdravlju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29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10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upravljanju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otpadom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9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64/22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D035FB" w:rsidRPr="00D035FB" w:rsidRDefault="00D035FB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Predlog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zakona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o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izmenama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i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dopunama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Zakona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o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podsticajima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u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poljoprivredi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i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ruralnom</w:t>
      </w:r>
      <w:r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razvoju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D035FB">
        <w:rPr>
          <w:rFonts w:ascii="Times New Roman" w:eastAsia="Calibri" w:hAnsi="Times New Roman" w:cs="Times New Roman"/>
          <w:sz w:val="24"/>
          <w:szCs w:val="24"/>
        </w:rPr>
        <w:t>6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36/23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</w:t>
      </w:r>
      <w:r w:rsidRPr="00D035FB">
        <w:rPr>
          <w:rFonts w:ascii="Times New Roman" w:eastAsia="Calibri" w:hAnsi="Times New Roman" w:cs="Times New Roman"/>
          <w:sz w:val="24"/>
          <w:szCs w:val="24"/>
        </w:rPr>
        <w:t>1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korišćenju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obnovljivih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izvora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energije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D035FB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035FB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D035FB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D035FB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504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7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Mađarske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Mađarske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graničnoj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kontroli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drumskom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železničkom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vodnom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saobraćaju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32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20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inicijative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pokretanje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postupka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ocenu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odredbe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16. </w:t>
      </w:r>
      <w:r>
        <w:rPr>
          <w:rFonts w:ascii="Times New Roman" w:eastAsia="Calibri" w:hAnsi="Times New Roman" w:cs="Times New Roman"/>
          <w:sz w:val="24"/>
          <w:szCs w:val="24"/>
        </w:rPr>
        <w:t>st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. 1.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finansiranju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lokalne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samouprave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</w:rPr>
        <w:t>Službeni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glasnik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RS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", </w:t>
      </w:r>
      <w:r>
        <w:rPr>
          <w:rFonts w:ascii="Times New Roman" w:eastAsia="Calibri" w:hAnsi="Times New Roman" w:cs="Times New Roman"/>
          <w:sz w:val="24"/>
          <w:szCs w:val="24"/>
        </w:rPr>
        <w:t>br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. 62/06, 47/11, 93/12, 83/16, 104/16 -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zakon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, 95/18 -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zakon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>)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035FB" w:rsidRPr="00D035FB" w:rsidRDefault="00CD48BD" w:rsidP="00D035FB">
      <w:pPr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povodom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inicijative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pokretanje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postupka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ocenu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ustavnosti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potvrđenim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međunarodnim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ugovorima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odredaba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. 2 - 21.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socijalnoj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karti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("</w:t>
      </w:r>
      <w:r>
        <w:rPr>
          <w:rFonts w:ascii="Times New Roman" w:eastAsia="Calibri" w:hAnsi="Times New Roman" w:cs="Times New Roman"/>
          <w:sz w:val="24"/>
          <w:szCs w:val="24"/>
        </w:rPr>
        <w:t>Službeni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glasnik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RS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", 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D035FB" w:rsidRPr="00D035FB">
        <w:rPr>
          <w:rFonts w:ascii="Times New Roman" w:eastAsia="Calibri" w:hAnsi="Times New Roman" w:cs="Times New Roman"/>
          <w:sz w:val="24"/>
          <w:szCs w:val="24"/>
        </w:rPr>
        <w:t xml:space="preserve"> 14/21)</w:t>
      </w:r>
      <w:r w:rsidR="00D035FB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35FB" w:rsidRPr="00D035FB" w:rsidRDefault="00D035FB" w:rsidP="00D035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5FB" w:rsidRPr="004D31AF" w:rsidRDefault="00D035FB" w:rsidP="00D035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35FB" w:rsidRDefault="00D035FB" w:rsidP="008B0977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CD48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D48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Predlog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zakona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o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elektronskim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</w:rPr>
        <w:t>komunikacijama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>302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/23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>10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>,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8B0977" w:rsidRPr="008B0977" w:rsidRDefault="00CD48BD" w:rsidP="008B09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B0977" w:rsidRPr="008B09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8B0977" w:rsidRPr="008B097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B0977" w:rsidRPr="008B0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0977" w:rsidRPr="008B0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8B0977" w:rsidRPr="008B0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komunikacijama</w:t>
      </w:r>
      <w:r w:rsidR="008B0977" w:rsidRPr="008B0977">
        <w:rPr>
          <w:rFonts w:ascii="Times New Roman" w:hAnsi="Times New Roman" w:cs="Times New Roman"/>
          <w:sz w:val="24"/>
          <w:szCs w:val="24"/>
        </w:rPr>
        <w:t>,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Jerenić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Miljanjić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20.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poslanici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Miljanjić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Bukmirović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21.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poslanici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Miljanjić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Bukmirović</w:t>
      </w:r>
      <w:r w:rsidRPr="008B0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22.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čalan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33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39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49.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51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Slalvica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58.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Jerenić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78.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89.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95.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95.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109.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113.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117.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129.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129.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134.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139.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141.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147.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150.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152.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153.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154.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169.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171.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977" w:rsidRDefault="00CD48BD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56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6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6F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56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977" w:rsidRDefault="00CD48BD" w:rsidP="008B09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8B0977" w:rsidRPr="008B09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8B0977" w:rsidRPr="008B09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8B0977" w:rsidRPr="008B097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bezbednosti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zdravlju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>29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B0977" w:rsidRPr="00D035FB">
        <w:rPr>
          <w:rFonts w:ascii="Times New Roman" w:eastAsia="Calibri" w:hAnsi="Times New Roman" w:cs="Times New Roman"/>
          <w:sz w:val="24"/>
          <w:szCs w:val="24"/>
        </w:rPr>
        <w:t>10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B0977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8B0977" w:rsidRPr="008B0977" w:rsidRDefault="00CD48BD" w:rsidP="008B09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B0977" w:rsidRPr="008B0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B0977" w:rsidRPr="008B09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8B0977" w:rsidRPr="008B097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B0977" w:rsidRPr="008B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B0977" w:rsidRPr="008B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8B0977" w:rsidRPr="008B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B0977" w:rsidRPr="008B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zdravlju</w:t>
      </w:r>
      <w:r w:rsidR="008B0977" w:rsidRPr="008B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B0977" w:rsidRPr="008B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8B0977" w:rsidRPr="008B0977">
        <w:rPr>
          <w:rFonts w:ascii="Times New Roman" w:hAnsi="Times New Roman" w:cs="Times New Roman"/>
          <w:sz w:val="24"/>
          <w:szCs w:val="24"/>
        </w:rPr>
        <w:t>,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B0977"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</w:rPr>
        <w:t>4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Šarkanović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naslov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Šarkanović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Šarkanović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Šarkanović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38.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Sanda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Rašković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Sanda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Rašković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48. 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Šarkanović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dodaju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. 57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, 57.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57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58.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Stamenkovski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Strahinja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Erac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Miljanić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Zečević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Bukumirović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64.</w:t>
      </w:r>
      <w:r w:rsidRPr="008B0977">
        <w:rPr>
          <w:rFonts w:ascii="Times New Roman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dodaju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Glava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Latn-RS"/>
        </w:rPr>
        <w:t>XI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B09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-70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72.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86.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87.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97.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Kalajdžić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Default="008B0977" w:rsidP="008B09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105.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8B0977">
        <w:rPr>
          <w:rFonts w:ascii="Times New Roman" w:hAnsi="Times New Roman" w:cs="Times New Roman"/>
          <w:sz w:val="24"/>
          <w:szCs w:val="24"/>
        </w:rPr>
        <w:t>.</w:t>
      </w:r>
    </w:p>
    <w:p w:rsidR="008B0977" w:rsidRPr="008B0977" w:rsidRDefault="00CD48BD" w:rsidP="008B09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097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B0977" w:rsidRPr="008B0977" w:rsidRDefault="00CD48BD" w:rsidP="008B09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977" w:rsidRPr="008B097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0977" w:rsidRP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97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45.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8B09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0977" w:rsidRDefault="008B0977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977" w:rsidRDefault="00CD48BD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8B097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Default="00263E5E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Default="00CD48BD" w:rsidP="008B09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upravljanju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otpadom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9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64/22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263E5E" w:rsidRPr="008B0977" w:rsidRDefault="00263E5E" w:rsidP="008B0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63E5E" w:rsidRPr="00263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263E5E" w:rsidRPr="00263E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upravljanju</w:t>
      </w:r>
      <w:r w:rsidR="00263E5E" w:rsidRPr="0026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otpadom</w:t>
      </w:r>
      <w:r w:rsidR="00263E5E" w:rsidRPr="00263E5E">
        <w:rPr>
          <w:rFonts w:ascii="Times New Roman" w:hAnsi="Times New Roman" w:cs="Times New Roman"/>
          <w:sz w:val="24"/>
          <w:szCs w:val="24"/>
        </w:rPr>
        <w:t>,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Kalaidžić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čalan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Kalaidžić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Jovančićević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3E5E">
        <w:rPr>
          <w:rFonts w:ascii="Times New Roman" w:hAnsi="Times New Roman" w:cs="Times New Roman"/>
          <w:sz w:val="24"/>
          <w:szCs w:val="24"/>
        </w:rPr>
        <w:t>4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Miloratka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Kalaidžić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Kalaidžić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Kalaidžić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Jovančićević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Jovančićević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Jovančićević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Zelenović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Kalaidžić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Milinka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Miketić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Jovančićević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43.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Default="00263E5E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odbacio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nepotpun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263E5E" w:rsidRDefault="00263E5E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Default="00CD48BD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Default="00CD48BD" w:rsidP="00263E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podsticajima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ruralnom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razvoju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6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36/23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1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63E5E" w:rsidRPr="00263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263E5E" w:rsidRPr="00263E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263E5E" w:rsidRPr="00263E5E">
        <w:rPr>
          <w:rFonts w:ascii="Times New Roman" w:hAnsi="Times New Roman" w:cs="Times New Roman"/>
          <w:sz w:val="24"/>
          <w:szCs w:val="24"/>
        </w:rPr>
        <w:t>,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1.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1.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poslanik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Srđan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Milivojević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1.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Miroslav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Aleksić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Stefan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Borislav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Novaković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Stanković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1.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2.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2.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poslanik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Srđan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Milivojević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2.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Miroslav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Aleksić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Stefan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Borislav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Novaković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Stanković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2.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3.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Pr="00263E5E">
        <w:rPr>
          <w:rFonts w:ascii="Times New Roman" w:hAnsi="Times New Roman"/>
          <w:sz w:val="24"/>
        </w:rPr>
        <w:t>3.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koji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je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podneo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narodni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poslanik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Mi</w:t>
      </w:r>
      <w:r w:rsidR="00CD48BD">
        <w:rPr>
          <w:rFonts w:ascii="Times New Roman" w:hAnsi="Times New Roman"/>
          <w:sz w:val="24"/>
          <w:lang w:val="sr-Cyrl-RS"/>
        </w:rPr>
        <w:t>lija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Miletić</w:t>
      </w:r>
      <w:r w:rsidRPr="00263E5E">
        <w:rPr>
          <w:rFonts w:ascii="Times New Roman" w:hAnsi="Times New Roman"/>
          <w:sz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4.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4.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Zoran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Sandić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Gorica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Gajić</w:t>
      </w:r>
      <w:r w:rsidRPr="00263E5E">
        <w:rPr>
          <w:rFonts w:ascii="Times New Roman" w:hAnsi="Times New Roman"/>
          <w:sz w:val="24"/>
          <w:lang w:val="sr-Cyrl-RS"/>
        </w:rPr>
        <w:t xml:space="preserve">; 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4.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Miroslav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Aleksić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Stefan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Borislav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Novaković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Stanković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4.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5. </w:t>
      </w:r>
      <w:r w:rsidR="00CD48BD">
        <w:rPr>
          <w:rFonts w:ascii="Times New Roman" w:hAnsi="Times New Roman"/>
          <w:sz w:val="24"/>
          <w:lang w:val="sr-Cyrl-CS"/>
        </w:rPr>
        <w:t>sa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ispravkom</w:t>
      </w:r>
      <w:r w:rsidRPr="00263E5E">
        <w:rPr>
          <w:rFonts w:ascii="Times New Roman" w:hAnsi="Times New Roman"/>
          <w:sz w:val="24"/>
          <w:lang w:val="sr-Cyrl-C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Miroslav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Aleksić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Stefan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Borislav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Novaković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Stanković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5.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5.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Milovan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Jakovljević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Boško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Obradović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Ivan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Kostić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Tamara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Milenković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Kerković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Puškić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Radmila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Vasić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6. </w:t>
      </w:r>
      <w:r w:rsidR="00CD48BD">
        <w:rPr>
          <w:rFonts w:ascii="Times New Roman" w:hAnsi="Times New Roman"/>
          <w:sz w:val="24"/>
          <w:lang w:val="sr-Cyrl-CS"/>
        </w:rPr>
        <w:t>koji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je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podneo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narodni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poslanik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Milija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Miletić</w:t>
      </w:r>
      <w:r w:rsidRPr="00263E5E">
        <w:rPr>
          <w:rFonts w:ascii="Times New Roman" w:hAnsi="Times New Roman"/>
          <w:sz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6.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Zoran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Sandić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Gorica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Gajić</w:t>
      </w:r>
      <w:r w:rsidRPr="00263E5E">
        <w:rPr>
          <w:rFonts w:ascii="Times New Roman" w:hAnsi="Times New Roman"/>
          <w:sz w:val="24"/>
          <w:lang w:val="sr-Cyrl-RS"/>
        </w:rPr>
        <w:t xml:space="preserve">; 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Milovan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Jakovljević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Boško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Obradović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Ivan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Kostić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Tamara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Milenković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Kerković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Puškić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Radmila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Vasić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7.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poslanik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Srđan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Milivojević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8. </w:t>
      </w:r>
      <w:r w:rsidR="00CD48BD">
        <w:rPr>
          <w:rFonts w:ascii="Times New Roman" w:hAnsi="Times New Roman"/>
          <w:sz w:val="24"/>
          <w:lang w:val="sr-Cyrl-CS"/>
        </w:rPr>
        <w:t>koji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je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podneo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narodni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poslanik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Milija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Miletić</w:t>
      </w:r>
      <w:r w:rsidRPr="00263E5E">
        <w:rPr>
          <w:rFonts w:ascii="Times New Roman" w:hAnsi="Times New Roman"/>
          <w:sz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8.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8. </w:t>
      </w:r>
      <w:r w:rsidR="00CD48BD">
        <w:rPr>
          <w:rFonts w:ascii="Times New Roman" w:hAnsi="Times New Roman"/>
          <w:sz w:val="24"/>
          <w:lang w:val="sr-Cyrl-CS"/>
        </w:rPr>
        <w:t>sa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ispravkom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poslanik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Marijan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Rističević</w:t>
      </w:r>
      <w:r w:rsidRPr="00263E5E">
        <w:rPr>
          <w:rFonts w:ascii="Times New Roman" w:hAnsi="Times New Roman"/>
          <w:sz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9.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Milovan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Jakovljević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Boško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Obradović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Ivan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Kostić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Tamara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Milenković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Kerković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Puškić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Radmila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Vasić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9.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9.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Zoran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Sandić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Gorica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Gajić</w:t>
      </w:r>
      <w:r w:rsidRPr="00263E5E">
        <w:rPr>
          <w:rFonts w:ascii="Times New Roman" w:hAnsi="Times New Roman"/>
          <w:sz w:val="24"/>
          <w:lang w:val="sr-Cyrl-RS"/>
        </w:rPr>
        <w:t xml:space="preserve">; 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263E5E">
        <w:rPr>
          <w:rFonts w:ascii="Times New Roman" w:hAnsi="Times New Roman"/>
          <w:sz w:val="24"/>
          <w:lang w:val="sr-Cyrl-CS"/>
        </w:rPr>
        <w:t xml:space="preserve">- </w:t>
      </w:r>
      <w:r w:rsidR="00CD48BD">
        <w:rPr>
          <w:rFonts w:ascii="Times New Roman" w:hAnsi="Times New Roman"/>
          <w:sz w:val="24"/>
          <w:lang w:val="sr-Cyrl-CS"/>
        </w:rPr>
        <w:t>na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član</w:t>
      </w:r>
      <w:r w:rsidRPr="00263E5E">
        <w:rPr>
          <w:rFonts w:ascii="Times New Roman" w:hAnsi="Times New Roman"/>
          <w:sz w:val="24"/>
          <w:lang w:val="sr-Cyrl-CS"/>
        </w:rPr>
        <w:t xml:space="preserve"> 9. </w:t>
      </w:r>
      <w:r w:rsidR="00CD48BD">
        <w:rPr>
          <w:rFonts w:ascii="Times New Roman" w:hAnsi="Times New Roman"/>
          <w:sz w:val="24"/>
          <w:lang w:val="sr-Cyrl-CS"/>
        </w:rPr>
        <w:t>sa</w:t>
      </w:r>
      <w:r w:rsidRPr="00263E5E">
        <w:rPr>
          <w:rFonts w:ascii="Times New Roman" w:hAnsi="Times New Roman"/>
          <w:sz w:val="24"/>
          <w:lang w:val="sr-Cyrl-CS"/>
        </w:rPr>
        <w:t xml:space="preserve"> </w:t>
      </w:r>
      <w:r w:rsidR="00CD48BD">
        <w:rPr>
          <w:rFonts w:ascii="Times New Roman" w:hAnsi="Times New Roman"/>
          <w:sz w:val="24"/>
          <w:lang w:val="sr-Cyrl-CS"/>
        </w:rPr>
        <w:t>ispravkom</w:t>
      </w:r>
      <w:r w:rsidRPr="00263E5E">
        <w:rPr>
          <w:rFonts w:ascii="Times New Roman" w:hAnsi="Times New Roman"/>
          <w:sz w:val="24"/>
          <w:lang w:val="sr-Cyrl-C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Marinika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Tepić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Janko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Veselinović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Borko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Stefanović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Vladimir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Obradović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Anna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Oreg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Grujić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Željko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Veselinović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Milošević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Marija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Lukić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Pavle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Grbović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Slaviša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Ristić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Dalibor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Jekić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Natan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Albahari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Tatjana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Pašić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9.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jepodneo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Odbor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poljoprivredu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šumarstvo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vodoprivredu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Nenad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Mitrović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Sanja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Miladinović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Natan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Albahari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</w:t>
      </w:r>
      <w:r w:rsidRPr="00263E5E">
        <w:rPr>
          <w:rFonts w:ascii="Times New Roman" w:hAnsi="Times New Roman"/>
          <w:sz w:val="24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Odbor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poljoprivredu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šumarstvo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vodoprivredu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Srđan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Milivojević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Dragana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Rakić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263E5E">
        <w:rPr>
          <w:rFonts w:ascii="Times New Roman" w:hAnsi="Times New Roman"/>
          <w:sz w:val="24"/>
          <w:lang w:val="sr-Cyrl-RS"/>
        </w:rPr>
        <w:t xml:space="preserve">- </w:t>
      </w:r>
      <w:r w:rsidR="00CD48BD">
        <w:rPr>
          <w:rFonts w:ascii="Times New Roman" w:hAnsi="Times New Roman"/>
          <w:sz w:val="24"/>
          <w:lang w:val="sr-Cyrl-RS"/>
        </w:rPr>
        <w:t>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član</w:t>
      </w:r>
      <w:r w:rsidRPr="00263E5E">
        <w:rPr>
          <w:rFonts w:ascii="Times New Roman" w:hAnsi="Times New Roman"/>
          <w:sz w:val="24"/>
          <w:lang w:val="sr-Cyrl-RS"/>
        </w:rPr>
        <w:t xml:space="preserve"> 16. </w:t>
      </w:r>
      <w:r w:rsidR="00CD48BD">
        <w:rPr>
          <w:rFonts w:ascii="Times New Roman" w:hAnsi="Times New Roman"/>
          <w:sz w:val="24"/>
          <w:lang w:val="sr-Cyrl-RS"/>
        </w:rPr>
        <w:t>koji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su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zajedno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podneli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narodni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poslanici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Jelena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Kalajdžić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Zelenović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Aleksandar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Jovanović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Nikola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Nešić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Danijela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Nestorović</w:t>
      </w:r>
      <w:r w:rsidRPr="00263E5E">
        <w:rPr>
          <w:rFonts w:ascii="Times New Roman" w:hAnsi="Times New Roman"/>
          <w:sz w:val="24"/>
          <w:lang w:val="sr-Cyrl-RS"/>
        </w:rPr>
        <w:t xml:space="preserve">, </w:t>
      </w:r>
      <w:r w:rsidR="00CD48BD">
        <w:rPr>
          <w:rFonts w:ascii="Times New Roman" w:hAnsi="Times New Roman"/>
          <w:sz w:val="24"/>
          <w:lang w:val="sr-Cyrl-RS"/>
        </w:rPr>
        <w:t>Nebojša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Cakić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i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Đorđe</w:t>
      </w:r>
      <w:r w:rsidRPr="00263E5E">
        <w:rPr>
          <w:rFonts w:ascii="Times New Roman" w:hAnsi="Times New Roman"/>
          <w:sz w:val="24"/>
          <w:lang w:val="sr-Cyrl-RS"/>
        </w:rPr>
        <w:t xml:space="preserve"> </w:t>
      </w:r>
      <w:r w:rsidR="00CD48BD">
        <w:rPr>
          <w:rFonts w:ascii="Times New Roman" w:hAnsi="Times New Roman"/>
          <w:sz w:val="24"/>
          <w:lang w:val="sr-Cyrl-RS"/>
        </w:rPr>
        <w:t>Miketić</w:t>
      </w:r>
      <w:r w:rsidRPr="00263E5E">
        <w:rPr>
          <w:rFonts w:ascii="Times New Roman" w:hAnsi="Times New Roman"/>
          <w:sz w:val="24"/>
          <w:lang w:val="sr-Cyrl-RS"/>
        </w:rPr>
        <w:t>;</w:t>
      </w:r>
    </w:p>
    <w:p w:rsidR="00263E5E" w:rsidRDefault="00263E5E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. 161.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odbacio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7. </w:t>
      </w:r>
      <w:r>
        <w:rPr>
          <w:rFonts w:ascii="Times New Roman" w:hAnsi="Times New Roman"/>
          <w:sz w:val="24"/>
          <w:lang w:val="sr-Cyrl-RS"/>
        </w:rPr>
        <w:t>koji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zajedno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podneli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Srđan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Milivojević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 w:rsidR="00263E5E" w:rsidRPr="00263E5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Rakić</w:t>
      </w:r>
      <w:r w:rsidR="00263E5E" w:rsidRPr="00263E5E">
        <w:rPr>
          <w:rFonts w:ascii="Times New Roman" w:hAnsi="Times New Roman"/>
          <w:sz w:val="24"/>
          <w:lang w:val="sr-Cyrl-RS"/>
        </w:rPr>
        <w:t>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Default="00CD48BD" w:rsidP="00263E5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Peta</w:t>
      </w:r>
      <w:r w:rsidR="00263E5E" w:rsidRPr="00263E5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="00263E5E" w:rsidRPr="00263E5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="00263E5E" w:rsidRPr="00263E5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="00263E5E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korišćenju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obnovljivih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izvora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energije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63E5E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63E5E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63E5E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263E5E" w:rsidRPr="00D035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504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7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63E5E" w:rsidRPr="00263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263E5E" w:rsidRPr="00263E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korišćenju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obnovljivih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263E5E" w:rsidRPr="00263E5E">
        <w:rPr>
          <w:rFonts w:ascii="Times New Roman" w:hAnsi="Times New Roman" w:cs="Times New Roman"/>
          <w:sz w:val="24"/>
          <w:szCs w:val="24"/>
        </w:rPr>
        <w:t>,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ispravkama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Olenik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63E5E">
        <w:rPr>
          <w:rFonts w:ascii="Times New Roman" w:hAnsi="Times New Roman" w:cs="Times New Roman"/>
          <w:sz w:val="24"/>
          <w:szCs w:val="24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Niketić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;5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12.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Pr="00263E5E" w:rsidRDefault="00263E5E" w:rsidP="0026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Parlić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23.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Default="00263E5E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E5E" w:rsidRDefault="00CD48BD" w:rsidP="00263E5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63E5E" w:rsidRPr="00263E5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63E5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Mađarske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Mađarske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graničnoj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kontroli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drumskom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železničkom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vodnom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saobraćaju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32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3E5E" w:rsidRPr="00D035FB">
        <w:rPr>
          <w:rFonts w:ascii="Times New Roman" w:eastAsia="Calibri" w:hAnsi="Times New Roman" w:cs="Times New Roman"/>
          <w:sz w:val="24"/>
          <w:szCs w:val="24"/>
        </w:rPr>
        <w:t>20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63E5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63E5E" w:rsidRPr="00263E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63E5E" w:rsidRPr="00263E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263E5E" w:rsidRPr="00263E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graničnoj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drumskom</w:t>
      </w:r>
      <w:r w:rsidR="00263E5E" w:rsidRPr="00263E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železničkom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vodnom</w:t>
      </w:r>
      <w:r w:rsidR="00263E5E" w:rsidRPr="00263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263E5E" w:rsidRPr="00263E5E">
        <w:rPr>
          <w:rFonts w:ascii="Times New Roman" w:hAnsi="Times New Roman" w:cs="Times New Roman"/>
          <w:sz w:val="24"/>
          <w:szCs w:val="24"/>
        </w:rPr>
        <w:t>,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63E5E"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3E5E" w:rsidRP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3E5E" w:rsidRDefault="00263E5E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Pr="00263E5E" w:rsidRDefault="00CD48BD" w:rsidP="00263E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63E5E" w:rsidRPr="00263E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63E5E" w:rsidRDefault="00263E5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63E5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BD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263E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14FE" w:rsidRPr="00263E5E" w:rsidRDefault="007E14FE" w:rsidP="00263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4FE" w:rsidRPr="00263E5E" w:rsidRDefault="00CD48BD" w:rsidP="007E14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E14F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63E5E" w:rsidRDefault="00CD48BD" w:rsidP="00263E5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lastRenderedPageBreak/>
        <w:t>Sedma</w:t>
      </w:r>
      <w:r w:rsidR="007E14FE" w:rsidRPr="007E14F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="007E14FE" w:rsidRPr="007E14F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="007E14FE" w:rsidRPr="007E14FE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="007E14FE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7E14F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7E14F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7E14F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7E14F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E14F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7E14FE" w:rsidRPr="00D035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inicijative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pokretanje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postupka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ocenu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odredbe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16. </w:t>
      </w:r>
      <w:r>
        <w:rPr>
          <w:rFonts w:ascii="Times New Roman" w:eastAsia="Calibri" w:hAnsi="Times New Roman" w:cs="Times New Roman"/>
          <w:sz w:val="24"/>
          <w:szCs w:val="24"/>
        </w:rPr>
        <w:t>st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. 1.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finansiranju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lokalne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samouprave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</w:rPr>
        <w:t>Službeni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glasnik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RS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", </w:t>
      </w:r>
      <w:r>
        <w:rPr>
          <w:rFonts w:ascii="Times New Roman" w:eastAsia="Calibri" w:hAnsi="Times New Roman" w:cs="Times New Roman"/>
          <w:sz w:val="24"/>
          <w:szCs w:val="24"/>
        </w:rPr>
        <w:t>br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. 62/06, 47/11, 93/12, 83/16, 104/16 -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zakon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, 95/18 -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zakon</w:t>
      </w:r>
      <w:r w:rsidR="007E14FE" w:rsidRPr="00D035F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E14FE" w:rsidRDefault="00CD48BD" w:rsidP="007E14FE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E14FE" w:rsidRPr="007E14FE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E14FE" w:rsidRPr="007E14FE">
        <w:rPr>
          <w:rFonts w:ascii="Times New Roman" w:hAnsi="Times New Roman"/>
          <w:sz w:val="24"/>
          <w:szCs w:val="24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7E14FE" w:rsidRPr="007E14FE">
        <w:rPr>
          <w:rFonts w:ascii="Times New Roman" w:hAnsi="Times New Roman"/>
          <w:sz w:val="24"/>
          <w:szCs w:val="24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14FE" w:rsidRPr="007E14FE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Zakona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finansiranju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7E14FE" w:rsidRPr="007E14FE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7E14FE" w:rsidRPr="007E14FE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</w:t>
      </w:r>
      <w:r w:rsidR="007E14FE" w:rsidRPr="007E14FE">
        <w:rPr>
          <w:rFonts w:ascii="Times New Roman" w:hAnsi="Times New Roman"/>
          <w:sz w:val="24"/>
          <w:szCs w:val="24"/>
        </w:rPr>
        <w:t xml:space="preserve">. 62/06, 47/11, 93/12, 83/16, 104/16 - </w:t>
      </w:r>
      <w:r>
        <w:rPr>
          <w:rFonts w:ascii="Times New Roman" w:hAnsi="Times New Roman"/>
          <w:sz w:val="24"/>
          <w:szCs w:val="24"/>
        </w:rPr>
        <w:t>dr</w:t>
      </w:r>
      <w:r w:rsidR="007E14FE" w:rsidRPr="007E14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zakon</w:t>
      </w:r>
      <w:r w:rsidR="007E14FE" w:rsidRPr="007E14FE">
        <w:rPr>
          <w:rFonts w:ascii="Times New Roman" w:hAnsi="Times New Roman"/>
          <w:sz w:val="24"/>
          <w:szCs w:val="24"/>
        </w:rPr>
        <w:t xml:space="preserve">, 95/18 - </w:t>
      </w:r>
      <w:r>
        <w:rPr>
          <w:rFonts w:ascii="Times New Roman" w:hAnsi="Times New Roman"/>
          <w:sz w:val="24"/>
          <w:szCs w:val="24"/>
        </w:rPr>
        <w:t>dr</w:t>
      </w:r>
      <w:r w:rsidR="007E14FE" w:rsidRPr="007E14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zakon</w:t>
      </w:r>
      <w:r w:rsidR="007E14FE" w:rsidRPr="007E14FE">
        <w:rPr>
          <w:rFonts w:ascii="Times New Roman" w:hAnsi="Times New Roman"/>
          <w:sz w:val="24"/>
          <w:szCs w:val="24"/>
        </w:rPr>
        <w:t>)</w:t>
      </w:r>
      <w:r w:rsidR="007E14FE" w:rsidRPr="007E14FE">
        <w:rPr>
          <w:rFonts w:ascii="Times New Roman" w:hAnsi="Times New Roman"/>
          <w:sz w:val="24"/>
          <w:szCs w:val="24"/>
          <w:lang w:val="sr-Cyrl-RS"/>
        </w:rPr>
        <w:t>.</w:t>
      </w:r>
    </w:p>
    <w:p w:rsidR="007E14FE" w:rsidRDefault="007E14FE" w:rsidP="007E14F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D48BD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većinom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(11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F2192E">
        <w:rPr>
          <w:rFonts w:ascii="Times New Roman" w:hAnsi="Times New Roman" w:cs="Times New Roman"/>
          <w:lang w:val="sr-Cyrl-RS"/>
        </w:rPr>
        <w:t xml:space="preserve">1 </w:t>
      </w:r>
      <w:r w:rsidR="00CD48BD">
        <w:rPr>
          <w:rFonts w:ascii="Times New Roman" w:hAnsi="Times New Roman" w:cs="Times New Roman"/>
          <w:lang w:val="sr-Cyrl-RS"/>
        </w:rPr>
        <w:t>nije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glasao</w:t>
      </w:r>
      <w:r w:rsidRPr="00F2192E">
        <w:rPr>
          <w:rFonts w:ascii="Times New Roman" w:hAnsi="Times New Roman" w:cs="Times New Roman"/>
          <w:lang w:val="sr-Cyrl-RS"/>
        </w:rPr>
        <w:t xml:space="preserve">) </w:t>
      </w:r>
      <w:r w:rsidR="00CD48BD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7E14FE" w:rsidRDefault="007E14FE" w:rsidP="007E14F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D48BD">
        <w:rPr>
          <w:rFonts w:ascii="Times New Roman" w:hAnsi="Times New Roman" w:cs="Times New Roman"/>
          <w:b/>
          <w:u w:val="single"/>
          <w:lang w:val="sr-Cyrl-RS"/>
        </w:rPr>
        <w:t>Osma</w:t>
      </w:r>
      <w:r w:rsidRPr="007E14F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CD48BD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7E14F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CD48BD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7E14F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CD48BD">
        <w:rPr>
          <w:rFonts w:ascii="Times New Roman" w:hAnsi="Times New Roman" w:cs="Times New Roman"/>
          <w:b/>
          <w:u w:val="single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: </w:t>
      </w:r>
      <w:r w:rsidR="00CD48BD">
        <w:rPr>
          <w:rFonts w:ascii="Times New Roman" w:eastAsia="Calibri" w:hAnsi="Times New Roman" w:cs="Times New Roman"/>
          <w:lang w:val="sr-Cyrl-RS"/>
        </w:rPr>
        <w:t>Davanje</w:t>
      </w:r>
      <w:r w:rsidRPr="00D035FB">
        <w:rPr>
          <w:rFonts w:ascii="Times New Roman" w:eastAsia="Calibri" w:hAnsi="Times New Roman" w:cs="Times New Roman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lang w:val="sr-Cyrl-RS"/>
        </w:rPr>
        <w:t>mišljenja</w:t>
      </w:r>
      <w:r w:rsidRPr="00D035FB">
        <w:rPr>
          <w:rFonts w:ascii="Times New Roman" w:eastAsia="Calibri" w:hAnsi="Times New Roman" w:cs="Times New Roman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lang w:val="sr-Cyrl-RS"/>
        </w:rPr>
        <w:t>Ustavnom</w:t>
      </w:r>
      <w:r w:rsidRPr="00D035FB">
        <w:rPr>
          <w:rFonts w:ascii="Times New Roman" w:eastAsia="Calibri" w:hAnsi="Times New Roman" w:cs="Times New Roman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  <w:lang w:val="sr-Cyrl-RS"/>
        </w:rPr>
        <w:t>sudu</w:t>
      </w:r>
      <w:r w:rsidRPr="00D035FB">
        <w:rPr>
          <w:rFonts w:ascii="Times New Roman" w:eastAsia="Calibri" w:hAnsi="Times New Roman" w:cs="Times New Roman"/>
          <w:lang w:val="sr-Cyrl-RS"/>
        </w:rPr>
        <w:t xml:space="preserve"> </w:t>
      </w:r>
      <w:r w:rsidR="00CD48BD">
        <w:rPr>
          <w:rFonts w:ascii="Times New Roman" w:eastAsia="Calibri" w:hAnsi="Times New Roman" w:cs="Times New Roman"/>
        </w:rPr>
        <w:t>povodom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inicijative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za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pokretanje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postupka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za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ocenu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ustavnosti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i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saglasnosti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sa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potvrđenim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međunarodnim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ugovorima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odredaba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čl</w:t>
      </w:r>
      <w:r w:rsidRPr="00D035FB">
        <w:rPr>
          <w:rFonts w:ascii="Times New Roman" w:eastAsia="Calibri" w:hAnsi="Times New Roman" w:cs="Times New Roman"/>
        </w:rPr>
        <w:t xml:space="preserve">. 2 - 21. </w:t>
      </w:r>
      <w:r w:rsidR="00CD48BD">
        <w:rPr>
          <w:rFonts w:ascii="Times New Roman" w:eastAsia="Calibri" w:hAnsi="Times New Roman" w:cs="Times New Roman"/>
        </w:rPr>
        <w:t>Zakona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o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socijalnoj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karti</w:t>
      </w:r>
      <w:r w:rsidRPr="00D035FB">
        <w:rPr>
          <w:rFonts w:ascii="Times New Roman" w:eastAsia="Calibri" w:hAnsi="Times New Roman" w:cs="Times New Roman"/>
        </w:rPr>
        <w:t xml:space="preserve"> ("</w:t>
      </w:r>
      <w:r w:rsidR="00CD48BD">
        <w:rPr>
          <w:rFonts w:ascii="Times New Roman" w:eastAsia="Calibri" w:hAnsi="Times New Roman" w:cs="Times New Roman"/>
        </w:rPr>
        <w:t>Službeni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glasnik</w:t>
      </w:r>
      <w:r w:rsidRPr="00D035FB">
        <w:rPr>
          <w:rFonts w:ascii="Times New Roman" w:eastAsia="Calibri" w:hAnsi="Times New Roman" w:cs="Times New Roman"/>
        </w:rPr>
        <w:t xml:space="preserve"> </w:t>
      </w:r>
      <w:r w:rsidR="00CD48BD">
        <w:rPr>
          <w:rFonts w:ascii="Times New Roman" w:eastAsia="Calibri" w:hAnsi="Times New Roman" w:cs="Times New Roman"/>
        </w:rPr>
        <w:t>RS</w:t>
      </w:r>
      <w:r w:rsidRPr="00D035FB">
        <w:rPr>
          <w:rFonts w:ascii="Times New Roman" w:eastAsia="Calibri" w:hAnsi="Times New Roman" w:cs="Times New Roman"/>
        </w:rPr>
        <w:t xml:space="preserve">", </w:t>
      </w:r>
      <w:r w:rsidR="00CD48BD">
        <w:rPr>
          <w:rFonts w:ascii="Times New Roman" w:eastAsia="Calibri" w:hAnsi="Times New Roman" w:cs="Times New Roman"/>
        </w:rPr>
        <w:t>broj</w:t>
      </w:r>
      <w:r w:rsidRPr="00D035FB">
        <w:rPr>
          <w:rFonts w:ascii="Times New Roman" w:eastAsia="Calibri" w:hAnsi="Times New Roman" w:cs="Times New Roman"/>
        </w:rPr>
        <w:t xml:space="preserve"> 14/21)</w:t>
      </w:r>
    </w:p>
    <w:p w:rsidR="007E14FE" w:rsidRDefault="00CD48BD" w:rsidP="007E14FE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E14FE" w:rsidRPr="007E1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ustavnosti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potvrđenim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međunarodnim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ugovorima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odredaba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7E14FE" w:rsidRPr="007E14FE">
        <w:rPr>
          <w:rFonts w:ascii="Times New Roman" w:hAnsi="Times New Roman"/>
          <w:sz w:val="24"/>
          <w:szCs w:val="24"/>
        </w:rPr>
        <w:t xml:space="preserve">. 2 - 21. </w:t>
      </w:r>
      <w:r>
        <w:rPr>
          <w:rFonts w:ascii="Times New Roman" w:hAnsi="Times New Roman"/>
          <w:sz w:val="24"/>
          <w:szCs w:val="24"/>
        </w:rPr>
        <w:t>Zakona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socijalnoj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karti</w:t>
      </w:r>
      <w:r w:rsidR="007E14FE" w:rsidRPr="007E14FE">
        <w:rPr>
          <w:rFonts w:ascii="Times New Roman" w:hAnsi="Times New Roman"/>
          <w:sz w:val="24"/>
          <w:szCs w:val="24"/>
        </w:rPr>
        <w:t xml:space="preserve"> ("</w:t>
      </w:r>
      <w:r>
        <w:rPr>
          <w:rFonts w:ascii="Times New Roman" w:hAnsi="Times New Roman"/>
          <w:sz w:val="24"/>
          <w:szCs w:val="24"/>
        </w:rPr>
        <w:t>Službeni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7E14FE" w:rsidRPr="007E1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7E14FE" w:rsidRPr="007E14FE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broj</w:t>
      </w:r>
      <w:r w:rsidR="007E14FE" w:rsidRPr="007E14FE">
        <w:rPr>
          <w:rFonts w:ascii="Times New Roman" w:hAnsi="Times New Roman"/>
          <w:sz w:val="24"/>
          <w:szCs w:val="24"/>
        </w:rPr>
        <w:t xml:space="preserve"> 14/21)</w:t>
      </w:r>
      <w:r w:rsidR="007E14FE" w:rsidRPr="007E14FE">
        <w:rPr>
          <w:rFonts w:ascii="Times New Roman" w:hAnsi="Times New Roman"/>
          <w:sz w:val="24"/>
          <w:szCs w:val="24"/>
          <w:lang w:val="sr-Cyrl-RS"/>
        </w:rPr>
        <w:t>.</w:t>
      </w:r>
    </w:p>
    <w:p w:rsidR="007E14FE" w:rsidRDefault="007E14FE" w:rsidP="007E14F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D48BD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većinom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(10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>, 2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nije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glasalo</w:t>
      </w:r>
      <w:r w:rsidRPr="00F2192E">
        <w:rPr>
          <w:rFonts w:ascii="Times New Roman" w:hAnsi="Times New Roman" w:cs="Times New Roman"/>
          <w:lang w:val="sr-Cyrl-RS"/>
        </w:rPr>
        <w:t xml:space="preserve">) </w:t>
      </w:r>
      <w:r w:rsidR="00CD48BD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CD48BD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D035FB" w:rsidRPr="007C57F2" w:rsidRDefault="007E14FE" w:rsidP="00D035F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8.45</w:t>
      </w:r>
      <w:r w:rsidR="00D035FB"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="00D035FB"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D035FB" w:rsidRPr="00053B2C" w:rsidRDefault="00D035FB" w:rsidP="00D035F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8B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035FB" w:rsidRPr="007C57F2" w:rsidRDefault="00D035FB" w:rsidP="00D035F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FB" w:rsidRPr="007C57F2" w:rsidRDefault="00D035FB" w:rsidP="00D035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D48B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035FB" w:rsidRPr="007C57F2" w:rsidRDefault="00D035FB" w:rsidP="00D035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035FB" w:rsidRPr="007C57F2" w:rsidRDefault="00CD48BD" w:rsidP="00D035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035FB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035FB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035FB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035FB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035FB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</w:p>
    <w:p w:rsidR="00D035FB" w:rsidRPr="007C57F2" w:rsidRDefault="00D035FB" w:rsidP="00D035FB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263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DB" w:rsidRDefault="00BC13DB">
      <w:pPr>
        <w:spacing w:after="0" w:line="240" w:lineRule="auto"/>
      </w:pPr>
      <w:r>
        <w:separator/>
      </w:r>
    </w:p>
  </w:endnote>
  <w:endnote w:type="continuationSeparator" w:id="0">
    <w:p w:rsidR="00BC13DB" w:rsidRDefault="00BC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D" w:rsidRDefault="00CD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63E5E" w:rsidRPr="007C57F2" w:rsidRDefault="00263E5E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CD48BD">
          <w:rPr>
            <w:rFonts w:ascii="Times New Roman" w:hAnsi="Times New Roman" w:cs="Times New Roman"/>
            <w:noProof/>
          </w:rPr>
          <w:t>22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63E5E" w:rsidRDefault="00263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D" w:rsidRDefault="00CD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DB" w:rsidRDefault="00BC13DB">
      <w:pPr>
        <w:spacing w:after="0" w:line="240" w:lineRule="auto"/>
      </w:pPr>
      <w:r>
        <w:separator/>
      </w:r>
    </w:p>
  </w:footnote>
  <w:footnote w:type="continuationSeparator" w:id="0">
    <w:p w:rsidR="00BC13DB" w:rsidRDefault="00BC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D" w:rsidRDefault="00CD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D" w:rsidRDefault="00CD4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D" w:rsidRDefault="00CD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FB"/>
    <w:rsid w:val="00103355"/>
    <w:rsid w:val="00256F64"/>
    <w:rsid w:val="00263E5E"/>
    <w:rsid w:val="007E14FE"/>
    <w:rsid w:val="008B0977"/>
    <w:rsid w:val="009636A1"/>
    <w:rsid w:val="00BB5524"/>
    <w:rsid w:val="00BC13DB"/>
    <w:rsid w:val="00C86EA2"/>
    <w:rsid w:val="00CD48BD"/>
    <w:rsid w:val="00D0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967F"/>
  <w15:docId w15:val="{EC977E4D-12CA-41D9-B3FE-7E312C6A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5FB"/>
  </w:style>
  <w:style w:type="paragraph" w:customStyle="1" w:styleId="Style5">
    <w:name w:val="Style5"/>
    <w:basedOn w:val="Normal"/>
    <w:uiPriority w:val="99"/>
    <w:rsid w:val="007E14FE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10124</Words>
  <Characters>57708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4</cp:revision>
  <dcterms:created xsi:type="dcterms:W3CDTF">2023-05-18T08:40:00Z</dcterms:created>
  <dcterms:modified xsi:type="dcterms:W3CDTF">2023-07-31T08:30:00Z</dcterms:modified>
</cp:coreProperties>
</file>